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42" w:rsidRDefault="003E4BAA" w:rsidP="003E4BAA">
      <w:pPr>
        <w:jc w:val="center"/>
        <w:rPr>
          <w:rFonts w:hint="eastAsia"/>
          <w:b/>
        </w:rPr>
      </w:pPr>
      <w:r w:rsidRPr="003E4BAA">
        <w:rPr>
          <w:rFonts w:hint="eastAsia"/>
          <w:b/>
        </w:rPr>
        <w:t>2020</w:t>
      </w:r>
      <w:r w:rsidRPr="003E4BAA">
        <w:rPr>
          <w:rFonts w:hint="eastAsia"/>
          <w:b/>
        </w:rPr>
        <w:t>禁毒竞赛活动参加教程</w:t>
      </w:r>
    </w:p>
    <w:p w:rsidR="003E4BAA" w:rsidRPr="003E4BAA" w:rsidRDefault="003E4BAA" w:rsidP="003E4BAA">
      <w:pPr>
        <w:rPr>
          <w:b/>
          <w:color w:val="FF0000"/>
          <w:sz w:val="30"/>
          <w:szCs w:val="30"/>
        </w:rPr>
      </w:pPr>
      <w:r w:rsidRPr="003E4BAA">
        <w:rPr>
          <w:rFonts w:hint="eastAsia"/>
          <w:b/>
          <w:color w:val="FF0000"/>
          <w:sz w:val="30"/>
          <w:szCs w:val="30"/>
        </w:rPr>
        <w:t>友情提示：这次知识竞赛要求满分率是</w:t>
      </w:r>
      <w:r w:rsidRPr="003E4BAA">
        <w:rPr>
          <w:rFonts w:hint="eastAsia"/>
          <w:b/>
          <w:color w:val="FF0000"/>
          <w:sz w:val="30"/>
          <w:szCs w:val="30"/>
        </w:rPr>
        <w:t>80%</w:t>
      </w:r>
      <w:r w:rsidRPr="003E4BAA">
        <w:rPr>
          <w:rFonts w:hint="eastAsia"/>
          <w:b/>
          <w:color w:val="FF0000"/>
          <w:sz w:val="30"/>
          <w:szCs w:val="30"/>
        </w:rPr>
        <w:t>以上，且时间限制为</w:t>
      </w:r>
      <w:r w:rsidRPr="003E4BAA">
        <w:rPr>
          <w:rFonts w:hint="eastAsia"/>
          <w:b/>
          <w:color w:val="FF0000"/>
          <w:sz w:val="30"/>
          <w:szCs w:val="30"/>
        </w:rPr>
        <w:t>6</w:t>
      </w:r>
      <w:r w:rsidRPr="003E4BAA">
        <w:rPr>
          <w:rFonts w:hint="eastAsia"/>
          <w:b/>
          <w:color w:val="FF0000"/>
          <w:sz w:val="30"/>
          <w:szCs w:val="30"/>
        </w:rPr>
        <w:t>分钟，如果不能确保全对，请不要提交，直接超时，这样可以再次参加知识竞赛。</w:t>
      </w:r>
    </w:p>
    <w:p w:rsidR="003E4BAA" w:rsidRPr="003E4BAA" w:rsidRDefault="003E4BAA" w:rsidP="003E4BAA">
      <w:pPr>
        <w:jc w:val="center"/>
        <w:rPr>
          <w:rFonts w:hint="eastAsia"/>
          <w:b/>
        </w:rPr>
      </w:pPr>
    </w:p>
    <w:p w:rsidR="003E4BAA" w:rsidRDefault="003E4BA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、活动网址：</w:t>
      </w:r>
      <w:hyperlink r:id="rId4" w:history="1">
        <w:r w:rsidRPr="00AF4FD8">
          <w:rPr>
            <w:rStyle w:val="a3"/>
          </w:rPr>
          <w:t>https://www.2-class.com/</w:t>
        </w:r>
      </w:hyperlink>
    </w:p>
    <w:p w:rsidR="003E4BAA" w:rsidRDefault="003E4BA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、登录位置：点击右上角“登录”或“帮助下方登录”（如图所示），弹出登录界面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940723</wp:posOffset>
            </wp:positionH>
            <wp:positionV relativeFrom="paragraph">
              <wp:posOffset>1200150</wp:posOffset>
            </wp:positionV>
            <wp:extent cx="1549977" cy="477982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77" cy="47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</w:t>
      </w:r>
      <w:r>
        <w:rPr>
          <w:rFonts w:hint="eastAsia"/>
          <w:noProof/>
        </w:rPr>
        <w:drawing>
          <wp:inline distT="0" distB="0" distL="0" distR="0">
            <wp:extent cx="2576830" cy="336677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、输入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和密码（如图所示）后，点击登录。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405630" cy="333565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333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、视频学习和考试</w:t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）视频学习：点击“禁毒课堂—课程中心”，进入视频学习页面，共</w:t>
      </w:r>
      <w:r>
        <w:rPr>
          <w:rFonts w:hint="eastAsia"/>
        </w:rPr>
        <w:t>4</w:t>
      </w:r>
      <w:r>
        <w:rPr>
          <w:rFonts w:hint="eastAsia"/>
        </w:rPr>
        <w:t>个视频。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19692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）考试：视频学习结束后在视频框右上方（如图所示），点击“开始考试”进入考试页面。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72626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考试结束后点击“返回我的课程”，再进行下一个。实测只需要完成前两个视频（</w:t>
      </w:r>
      <w:r>
        <w:rPr>
          <w:rFonts w:hint="eastAsia"/>
        </w:rPr>
        <w:t>1</w:t>
      </w:r>
      <w:r>
        <w:rPr>
          <w:rFonts w:hint="eastAsia"/>
        </w:rPr>
        <w:t>、打赢禁毒战争，捍卫美好生活；</w:t>
      </w:r>
      <w:r>
        <w:rPr>
          <w:rFonts w:hint="eastAsia"/>
        </w:rPr>
        <w:t>2</w:t>
      </w:r>
      <w:r>
        <w:rPr>
          <w:rFonts w:hint="eastAsia"/>
        </w:rPr>
        <w:t>、毒品危害地球，禁毒侠重拳出击。）就会显示期末考试内容。（如图）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72000" cy="211963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</w:p>
    <w:p w:rsidR="003E4BAA" w:rsidRDefault="003E4BAA" w:rsidP="003E4BAA">
      <w:pPr>
        <w:jc w:val="left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、期末考试：前两个视频（</w:t>
      </w:r>
      <w:r>
        <w:rPr>
          <w:rFonts w:hint="eastAsia"/>
        </w:rPr>
        <w:t>1</w:t>
      </w:r>
      <w:r>
        <w:rPr>
          <w:rFonts w:hint="eastAsia"/>
        </w:rPr>
        <w:t>、打赢禁毒战争，捍卫美好生活；</w:t>
      </w:r>
      <w:r>
        <w:rPr>
          <w:rFonts w:hint="eastAsia"/>
        </w:rPr>
        <w:t>2</w:t>
      </w:r>
      <w:r>
        <w:rPr>
          <w:rFonts w:hint="eastAsia"/>
        </w:rPr>
        <w:t>、毒品危害地球，禁毒侠重拳出击。）学习和考试完成后，点击“返回我的课程”，可以看到“期末考试”（如图）。</w:t>
      </w:r>
      <w:r>
        <w:rPr>
          <w:rFonts w:hint="eastAsia"/>
          <w:noProof/>
        </w:rPr>
        <w:drawing>
          <wp:inline distT="0" distB="0" distL="0" distR="0">
            <wp:extent cx="6089015" cy="3730625"/>
            <wp:effectExtent l="19050" t="0" r="698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rPr>
          <w:rFonts w:hint="eastAsia"/>
        </w:rPr>
      </w:pPr>
      <w:r>
        <w:rPr>
          <w:rFonts w:hint="eastAsia"/>
        </w:rPr>
        <w:t>点击“期末考试”进入考试页面，点击“开始答题”参加考试（如图）。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13275" cy="2847340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jc w:val="left"/>
        <w:rPr>
          <w:rFonts w:hint="eastAsia"/>
        </w:rPr>
      </w:pPr>
      <w:r>
        <w:rPr>
          <w:rFonts w:hint="eastAsia"/>
        </w:rPr>
        <w:t>完成考试答题选择，提交后就可以看到自己的期末考试成绩（如图）。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693194" cy="1523048"/>
            <wp:effectExtent l="19050" t="0" r="0" b="0"/>
            <wp:docPr id="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94" cy="152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jc w:val="left"/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、参加知识竞赛：点击导航条上“知识竞赛”即可进入竞赛答题页面（如图）。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390140" cy="50927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jc w:val="left"/>
        <w:rPr>
          <w:rFonts w:hint="eastAsia"/>
        </w:rPr>
      </w:pPr>
      <w:r>
        <w:rPr>
          <w:rFonts w:hint="eastAsia"/>
        </w:rPr>
        <w:t>把页面往下拉就可以看到</w:t>
      </w:r>
      <w:r>
        <w:rPr>
          <w:rFonts w:hint="eastAsia"/>
        </w:rPr>
        <w:t>2020</w:t>
      </w:r>
      <w:r>
        <w:rPr>
          <w:rFonts w:hint="eastAsia"/>
        </w:rPr>
        <w:t>年全国青少年禁毒知识竞赛，点击“开始正式答题”参加竞赛（如图）。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902325" cy="2410460"/>
            <wp:effectExtent l="19050" t="0" r="317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Default="003E4BAA" w:rsidP="003E4BAA">
      <w:pPr>
        <w:jc w:val="left"/>
        <w:rPr>
          <w:rFonts w:hint="eastAsia"/>
        </w:rPr>
      </w:pPr>
      <w:r>
        <w:rPr>
          <w:rFonts w:hint="eastAsia"/>
        </w:rPr>
        <w:t>提交后可以看到自己的成绩（时间很紧，第</w:t>
      </w:r>
      <w:r>
        <w:rPr>
          <w:rFonts w:hint="eastAsia"/>
        </w:rPr>
        <w:t>11</w:t>
      </w:r>
      <w:r>
        <w:rPr>
          <w:rFonts w:hint="eastAsia"/>
        </w:rPr>
        <w:t>题选错了，汗！）</w:t>
      </w:r>
    </w:p>
    <w:p w:rsidR="003E4BAA" w:rsidRDefault="003E4BAA" w:rsidP="003E4B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24170" cy="4052570"/>
            <wp:effectExtent l="19050" t="0" r="508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AA" w:rsidRPr="003E4BAA" w:rsidRDefault="003E4BAA" w:rsidP="003E4BAA">
      <w:pPr>
        <w:rPr>
          <w:b/>
          <w:color w:val="FF0000"/>
          <w:sz w:val="30"/>
          <w:szCs w:val="30"/>
        </w:rPr>
      </w:pPr>
      <w:r w:rsidRPr="003E4BAA">
        <w:rPr>
          <w:rFonts w:hint="eastAsia"/>
          <w:b/>
          <w:color w:val="FF0000"/>
          <w:sz w:val="30"/>
          <w:szCs w:val="30"/>
        </w:rPr>
        <w:t>友情提示：这次知识竞赛要求满分率是</w:t>
      </w:r>
      <w:r w:rsidRPr="003E4BAA">
        <w:rPr>
          <w:rFonts w:hint="eastAsia"/>
          <w:b/>
          <w:color w:val="FF0000"/>
          <w:sz w:val="30"/>
          <w:szCs w:val="30"/>
        </w:rPr>
        <w:t>80%</w:t>
      </w:r>
      <w:r w:rsidRPr="003E4BAA">
        <w:rPr>
          <w:rFonts w:hint="eastAsia"/>
          <w:b/>
          <w:color w:val="FF0000"/>
          <w:sz w:val="30"/>
          <w:szCs w:val="30"/>
        </w:rPr>
        <w:t>以上，且时间限制为</w:t>
      </w:r>
      <w:r w:rsidRPr="003E4BAA">
        <w:rPr>
          <w:rFonts w:hint="eastAsia"/>
          <w:b/>
          <w:color w:val="FF0000"/>
          <w:sz w:val="30"/>
          <w:szCs w:val="30"/>
        </w:rPr>
        <w:t>6</w:t>
      </w:r>
      <w:r w:rsidRPr="003E4BAA">
        <w:rPr>
          <w:rFonts w:hint="eastAsia"/>
          <w:b/>
          <w:color w:val="FF0000"/>
          <w:sz w:val="30"/>
          <w:szCs w:val="30"/>
        </w:rPr>
        <w:t>分钟，如果不能确保全对，请不要提交，直接超时，这样可以再次参加知识竞赛。</w:t>
      </w:r>
    </w:p>
    <w:sectPr w:rsidR="003E4BAA" w:rsidRPr="003E4BAA" w:rsidSect="003E4B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BAA"/>
    <w:rsid w:val="003E4BAA"/>
    <w:rsid w:val="0071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A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E4B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4B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s://www.2-class.com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Han</cp:lastModifiedBy>
  <cp:revision>1</cp:revision>
  <dcterms:created xsi:type="dcterms:W3CDTF">2020-10-23T14:02:00Z</dcterms:created>
  <dcterms:modified xsi:type="dcterms:W3CDTF">2020-10-23T15:01:00Z</dcterms:modified>
</cp:coreProperties>
</file>